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83" w:rsidRPr="00A74EA4" w:rsidRDefault="00C36EC9" w:rsidP="002723FE">
      <w:pPr>
        <w:tabs>
          <w:tab w:val="left" w:pos="3261"/>
        </w:tabs>
        <w:jc w:val="center"/>
        <w:rPr>
          <w:sz w:val="24"/>
          <w:szCs w:val="24"/>
        </w:rPr>
      </w:pPr>
      <w:r>
        <w:rPr>
          <w:rFonts w:hint="eastAsia"/>
          <w:sz w:val="24"/>
          <w:szCs w:val="24"/>
        </w:rPr>
        <w:t>池田町</w:t>
      </w:r>
      <w:r w:rsidR="0078065B">
        <w:rPr>
          <w:rFonts w:hint="eastAsia"/>
          <w:sz w:val="24"/>
          <w:szCs w:val="24"/>
        </w:rPr>
        <w:t>民有林管理推進事業</w:t>
      </w:r>
      <w:r w:rsidR="00A3667D" w:rsidRPr="00A74EA4">
        <w:rPr>
          <w:rFonts w:hint="eastAsia"/>
          <w:sz w:val="24"/>
          <w:szCs w:val="24"/>
        </w:rPr>
        <w:t>補助金交付要綱</w:t>
      </w:r>
      <w:bookmarkStart w:id="0" w:name="_GoBack"/>
      <w:bookmarkEnd w:id="0"/>
    </w:p>
    <w:p w:rsidR="00A3667D" w:rsidRDefault="00A3667D"/>
    <w:p w:rsidR="00A3667D" w:rsidRDefault="00A3667D">
      <w:r>
        <w:rPr>
          <w:rFonts w:hint="eastAsia"/>
        </w:rPr>
        <w:t>（交付の目的）</w:t>
      </w:r>
    </w:p>
    <w:p w:rsidR="00A3667D" w:rsidRDefault="0078065B" w:rsidP="003660BF">
      <w:pPr>
        <w:ind w:leftChars="1" w:left="252" w:hangingChars="119" w:hanging="250"/>
      </w:pPr>
      <w:r>
        <w:rPr>
          <w:rFonts w:hint="eastAsia"/>
        </w:rPr>
        <w:t>第１条　この補助金は、森林経営計画加入森林における間伐、人工造林及び作業道補修に係る費用の一部について交付する事によって、カラマツ人工林資源の循環利用及び齢級構成の平準化、広葉樹天然林における大径木育成、及び同一作業道の継続的な利用による森林の有する</w:t>
      </w:r>
      <w:r w:rsidR="00071E07">
        <w:rPr>
          <w:rFonts w:hint="eastAsia"/>
        </w:rPr>
        <w:t>公益</w:t>
      </w:r>
      <w:r>
        <w:rPr>
          <w:rFonts w:hint="eastAsia"/>
        </w:rPr>
        <w:t>的機能の維持・増進を図る事を目的とする。</w:t>
      </w:r>
    </w:p>
    <w:p w:rsidR="00A3667D" w:rsidRPr="00976C9E" w:rsidRDefault="00A3667D"/>
    <w:p w:rsidR="0078065B" w:rsidRDefault="0078065B" w:rsidP="0078065B">
      <w:r>
        <w:rPr>
          <w:rFonts w:hint="eastAsia"/>
        </w:rPr>
        <w:t>（補助金の対象事業）</w:t>
      </w:r>
    </w:p>
    <w:p w:rsidR="00614FEE" w:rsidRDefault="0078065B">
      <w:r>
        <w:rPr>
          <w:rFonts w:hint="eastAsia"/>
        </w:rPr>
        <w:t>第２条　補助金の交付の対象とする事業は、</w:t>
      </w:r>
      <w:r w:rsidR="00614FEE">
        <w:rPr>
          <w:rFonts w:hint="eastAsia"/>
        </w:rPr>
        <w:t>次の通りとする。</w:t>
      </w:r>
    </w:p>
    <w:p w:rsidR="00CD74AC" w:rsidRDefault="00CD74AC">
      <w:r>
        <w:rPr>
          <w:rFonts w:hint="eastAsia"/>
        </w:rPr>
        <w:t>（１）　間伐</w:t>
      </w:r>
    </w:p>
    <w:p w:rsidR="00CD74AC" w:rsidRDefault="00CD74AC" w:rsidP="00CD74AC">
      <w:pPr>
        <w:ind w:leftChars="270" w:left="567"/>
      </w:pPr>
      <w:r>
        <w:rPr>
          <w:rFonts w:hint="eastAsia"/>
        </w:rPr>
        <w:t xml:space="preserve">　森林の有する公益的機能の維持増進を目的として人工林、天然林、天然性萌芽林で実施する不良木の淘汰、搬出集積とする。育成しようとする樹木の立木本数の２０パーセント未満伐採する場合に補助対象とする。</w:t>
      </w:r>
      <w:r w:rsidR="00B94256">
        <w:rPr>
          <w:rFonts w:hint="eastAsia"/>
        </w:rPr>
        <w:t>特に、</w:t>
      </w:r>
      <w:r>
        <w:rPr>
          <w:rFonts w:hint="eastAsia"/>
        </w:rPr>
        <w:t>育成木を選定し、当該育成木の生育及び成長を妨げる樹木のみを伐採する</w:t>
      </w:r>
      <w:r w:rsidR="00B94256">
        <w:rPr>
          <w:rFonts w:hint="eastAsia"/>
        </w:rPr>
        <w:t>施業手法</w:t>
      </w:r>
      <w:r w:rsidR="00BD69CD">
        <w:rPr>
          <w:rFonts w:hint="eastAsia"/>
        </w:rPr>
        <w:t>（以下、育成木施業）</w:t>
      </w:r>
      <w:r w:rsidR="00A82175">
        <w:rPr>
          <w:rFonts w:hint="eastAsia"/>
        </w:rPr>
        <w:t>の採用</w:t>
      </w:r>
      <w:r w:rsidR="00B94256">
        <w:rPr>
          <w:rFonts w:hint="eastAsia"/>
        </w:rPr>
        <w:t>を推進する。また、搬出材を池田町森林整備計画に記載する林産施設へ販売する事を推奨する。</w:t>
      </w:r>
    </w:p>
    <w:p w:rsidR="00CD74AC" w:rsidRDefault="00CD74AC">
      <w:r>
        <w:rPr>
          <w:rFonts w:hint="eastAsia"/>
        </w:rPr>
        <w:t>（</w:t>
      </w:r>
      <w:r w:rsidR="005F42D1">
        <w:rPr>
          <w:rFonts w:hint="eastAsia"/>
        </w:rPr>
        <w:t>２</w:t>
      </w:r>
      <w:r>
        <w:rPr>
          <w:rFonts w:hint="eastAsia"/>
        </w:rPr>
        <w:t>）　作業道補修・修繕</w:t>
      </w:r>
    </w:p>
    <w:p w:rsidR="0078065B" w:rsidRPr="00614FEE" w:rsidRDefault="00B94256" w:rsidP="00B94256">
      <w:pPr>
        <w:ind w:leftChars="270" w:left="567"/>
      </w:pPr>
      <w:r>
        <w:rPr>
          <w:rFonts w:hint="eastAsia"/>
        </w:rPr>
        <w:t xml:space="preserve">　</w:t>
      </w:r>
      <w:r w:rsidR="00071E07">
        <w:rPr>
          <w:rFonts w:hint="eastAsia"/>
        </w:rPr>
        <w:t>土砂の流出など森林の有する</w:t>
      </w:r>
      <w:r w:rsidR="00A82175">
        <w:rPr>
          <w:rFonts w:hint="eastAsia"/>
        </w:rPr>
        <w:t>公益的</w:t>
      </w:r>
      <w:r w:rsidR="00071E07">
        <w:rPr>
          <w:rFonts w:hint="eastAsia"/>
        </w:rPr>
        <w:t>機能を著し</w:t>
      </w:r>
      <w:r w:rsidR="00C25158">
        <w:rPr>
          <w:rFonts w:hint="eastAsia"/>
        </w:rPr>
        <w:t>く</w:t>
      </w:r>
      <w:r w:rsidR="00071E07">
        <w:rPr>
          <w:rFonts w:hint="eastAsia"/>
        </w:rPr>
        <w:t>低下させる危険性がある作業道の無秩序な開設を防止するため、</w:t>
      </w:r>
      <w:r w:rsidR="00BC67E7">
        <w:rPr>
          <w:rFonts w:hint="eastAsia"/>
        </w:rPr>
        <w:t>国庫補助事業</w:t>
      </w:r>
      <w:r w:rsidR="003660BF">
        <w:rPr>
          <w:rFonts w:hint="eastAsia"/>
        </w:rPr>
        <w:t>又は第</w:t>
      </w:r>
      <w:r w:rsidR="003660BF">
        <w:rPr>
          <w:rFonts w:hint="eastAsia"/>
        </w:rPr>
        <w:t>1</w:t>
      </w:r>
      <w:r w:rsidR="003660BF">
        <w:rPr>
          <w:rFonts w:hint="eastAsia"/>
        </w:rPr>
        <w:t>号</w:t>
      </w:r>
      <w:r>
        <w:rPr>
          <w:rFonts w:hint="eastAsia"/>
        </w:rPr>
        <w:t>の実施時に通行する</w:t>
      </w:r>
      <w:r w:rsidR="00071E07">
        <w:rPr>
          <w:rFonts w:hint="eastAsia"/>
        </w:rPr>
        <w:t>既存作業道において実施する作業道構造の維持・復旧作業とする。</w:t>
      </w:r>
    </w:p>
    <w:p w:rsidR="00B94256" w:rsidRPr="00C25158" w:rsidRDefault="00B94256"/>
    <w:p w:rsidR="00A3667D" w:rsidRDefault="00A3667D">
      <w:r>
        <w:rPr>
          <w:rFonts w:hint="eastAsia"/>
        </w:rPr>
        <w:t>（補助金の交付対象者）</w:t>
      </w:r>
    </w:p>
    <w:p w:rsidR="00A3667D" w:rsidRDefault="00A3667D" w:rsidP="003660BF">
      <w:pPr>
        <w:ind w:left="223" w:hangingChars="106" w:hanging="223"/>
      </w:pPr>
      <w:r>
        <w:rPr>
          <w:rFonts w:hint="eastAsia"/>
        </w:rPr>
        <w:t>第</w:t>
      </w:r>
      <w:r w:rsidR="00DC1C68">
        <w:rPr>
          <w:rFonts w:hint="eastAsia"/>
        </w:rPr>
        <w:t>３</w:t>
      </w:r>
      <w:r>
        <w:rPr>
          <w:rFonts w:hint="eastAsia"/>
        </w:rPr>
        <w:t>条　この補助金の交付対象者は、</w:t>
      </w:r>
      <w:r w:rsidR="0078065B">
        <w:rPr>
          <w:rFonts w:hint="eastAsia"/>
        </w:rPr>
        <w:t>池田町において</w:t>
      </w:r>
      <w:r w:rsidR="00277CD4">
        <w:rPr>
          <w:rFonts w:hint="eastAsia"/>
        </w:rPr>
        <w:t>森林経営計画を策定している事業主体のうち、地方公共団体を除く者</w:t>
      </w:r>
      <w:r>
        <w:rPr>
          <w:rFonts w:hint="eastAsia"/>
        </w:rPr>
        <w:t>（以下「補助事業者」という。）とする。</w:t>
      </w:r>
    </w:p>
    <w:p w:rsidR="00277CD4" w:rsidRPr="00C76165" w:rsidRDefault="00277CD4" w:rsidP="00277CD4">
      <w:pPr>
        <w:ind w:left="208" w:hangingChars="99" w:hanging="208"/>
        <w:rPr>
          <w:rFonts w:ascii="ＭＳ 明朝" w:eastAsia="ＭＳ 明朝" w:hAnsi="ＭＳ 明朝"/>
        </w:rPr>
      </w:pPr>
      <w:r w:rsidRPr="00C76165">
        <w:rPr>
          <w:rFonts w:ascii="ＭＳ 明朝" w:eastAsia="ＭＳ 明朝" w:hAnsi="ＭＳ 明朝" w:hint="eastAsia"/>
        </w:rPr>
        <w:t>２　補助金の交付申請その他の手続きは、この要綱及び町長が別に定めるもののほか、</w:t>
      </w:r>
      <w:smartTag w:uri="schemas-MSNCTYST-com/MSNCTYST" w:element="MSNCTYST">
        <w:smartTagPr>
          <w:attr w:name="AddressList" w:val="01:池田町;"/>
          <w:attr w:name="Address" w:val="池田町"/>
        </w:smartTagPr>
        <w:r w:rsidRPr="00C76165">
          <w:rPr>
            <w:rFonts w:ascii="ＭＳ 明朝" w:eastAsia="ＭＳ 明朝" w:hAnsi="ＭＳ 明朝" w:hint="eastAsia"/>
          </w:rPr>
          <w:t>池田町</w:t>
        </w:r>
      </w:smartTag>
      <w:r w:rsidRPr="00C76165">
        <w:rPr>
          <w:rFonts w:ascii="ＭＳ 明朝" w:eastAsia="ＭＳ 明朝" w:hAnsi="ＭＳ 明朝" w:hint="eastAsia"/>
        </w:rPr>
        <w:t>補助金等交付規則(平成２年規則第３４号。以下「交付規則」という。)</w:t>
      </w:r>
      <w:r>
        <w:rPr>
          <w:rFonts w:ascii="ＭＳ 明朝" w:eastAsia="ＭＳ 明朝" w:hAnsi="ＭＳ 明朝" w:hint="eastAsia"/>
        </w:rPr>
        <w:t xml:space="preserve"> </w:t>
      </w:r>
      <w:r w:rsidRPr="00C76165">
        <w:rPr>
          <w:rFonts w:ascii="ＭＳ 明朝" w:eastAsia="ＭＳ 明朝" w:hAnsi="ＭＳ 明朝" w:hint="eastAsia"/>
        </w:rPr>
        <w:t>に定めるところにより行わなければならない。</w:t>
      </w:r>
    </w:p>
    <w:p w:rsidR="00277CD4" w:rsidRPr="00C76165" w:rsidRDefault="00277CD4" w:rsidP="00277CD4">
      <w:pPr>
        <w:ind w:left="208" w:hangingChars="99" w:hanging="208"/>
        <w:rPr>
          <w:rFonts w:ascii="ＭＳ 明朝" w:eastAsia="ＭＳ 明朝" w:hAnsi="ＭＳ 明朝"/>
        </w:rPr>
      </w:pPr>
      <w:r w:rsidRPr="00C76165">
        <w:rPr>
          <w:rFonts w:ascii="ＭＳ 明朝" w:eastAsia="ＭＳ 明朝" w:hAnsi="ＭＳ 明朝" w:hint="eastAsia"/>
        </w:rPr>
        <w:t>３　前項の手続きは、補助対象者の委任を受けた</w:t>
      </w:r>
      <w:r w:rsidR="005D79C9">
        <w:rPr>
          <w:rFonts w:ascii="ＭＳ 明朝" w:eastAsia="ＭＳ 明朝" w:hAnsi="ＭＳ 明朝" w:hint="eastAsia"/>
        </w:rPr>
        <w:t>補助事業者</w:t>
      </w:r>
      <w:r w:rsidRPr="00C76165">
        <w:rPr>
          <w:rFonts w:ascii="ＭＳ 明朝" w:eastAsia="ＭＳ 明朝" w:hAnsi="ＭＳ 明朝" w:hint="eastAsia"/>
        </w:rPr>
        <w:t>が代行することができる。</w:t>
      </w:r>
    </w:p>
    <w:p w:rsidR="00A3667D" w:rsidRDefault="00A3667D"/>
    <w:p w:rsidR="00A3667D" w:rsidRDefault="00A3667D">
      <w:r>
        <w:rPr>
          <w:rFonts w:hint="eastAsia"/>
        </w:rPr>
        <w:t>（補助金の交付額等）</w:t>
      </w:r>
    </w:p>
    <w:p w:rsidR="00277CD4" w:rsidRDefault="00277CD4" w:rsidP="00277CD4">
      <w:pPr>
        <w:ind w:left="208" w:hangingChars="99" w:hanging="208"/>
        <w:rPr>
          <w:rFonts w:ascii="ＭＳ 明朝" w:eastAsia="ＭＳ 明朝" w:hAnsi="ＭＳ 明朝"/>
        </w:rPr>
      </w:pPr>
      <w:r w:rsidRPr="00C76165">
        <w:rPr>
          <w:rFonts w:ascii="ＭＳ 明朝" w:eastAsia="ＭＳ 明朝" w:hAnsi="ＭＳ 明朝" w:hint="eastAsia"/>
        </w:rPr>
        <w:t>第４条　補助金の交付の額は、次の表に掲げる</w:t>
      </w:r>
      <w:r>
        <w:rPr>
          <w:rFonts w:ascii="ＭＳ 明朝" w:eastAsia="ＭＳ 明朝" w:hAnsi="ＭＳ 明朝" w:hint="eastAsia"/>
        </w:rPr>
        <w:t>金</w:t>
      </w:r>
      <w:r w:rsidRPr="00C76165">
        <w:rPr>
          <w:rFonts w:ascii="ＭＳ 明朝" w:eastAsia="ＭＳ 明朝" w:hAnsi="ＭＳ 明朝" w:hint="eastAsia"/>
        </w:rPr>
        <w:t>額とし、１円未満の端数が生じたときは、その端数を切り</w:t>
      </w:r>
      <w:r w:rsidR="003660BF">
        <w:rPr>
          <w:rFonts w:ascii="ＭＳ 明朝" w:eastAsia="ＭＳ 明朝" w:hAnsi="ＭＳ 明朝" w:hint="eastAsia"/>
        </w:rPr>
        <w:t>捨てて</w:t>
      </w:r>
      <w:r w:rsidRPr="00C76165">
        <w:rPr>
          <w:rFonts w:ascii="ＭＳ 明朝" w:eastAsia="ＭＳ 明朝" w:hAnsi="ＭＳ 明朝" w:hint="eastAsia"/>
        </w:rPr>
        <w:t>得た額とする。</w:t>
      </w:r>
      <w:r>
        <w:rPr>
          <w:rFonts w:ascii="ＭＳ 明朝" w:eastAsia="ＭＳ 明朝" w:hAnsi="ＭＳ 明朝" w:hint="eastAsia"/>
        </w:rPr>
        <w:t>但し、補助金の総額が実行経費を超えない範囲とする。</w:t>
      </w:r>
    </w:p>
    <w:p w:rsidR="00802507" w:rsidRDefault="00802507">
      <w:pPr>
        <w:widowControl/>
        <w:jc w:val="left"/>
        <w:rPr>
          <w:rFonts w:ascii="ＭＳ 明朝" w:eastAsia="ＭＳ 明朝" w:hAnsi="ＭＳ 明朝"/>
        </w:rPr>
      </w:pPr>
      <w:r>
        <w:rPr>
          <w:rFonts w:ascii="ＭＳ 明朝" w:eastAsia="ＭＳ 明朝" w:hAnsi="ＭＳ 明朝"/>
        </w:rPr>
        <w:br w:type="page"/>
      </w:r>
    </w:p>
    <w:tbl>
      <w:tblPr>
        <w:tblW w:w="6621"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3552"/>
      </w:tblGrid>
      <w:tr w:rsidR="00277CD4" w:rsidRPr="00C76165" w:rsidTr="004F7892">
        <w:tc>
          <w:tcPr>
            <w:tcW w:w="3069" w:type="dxa"/>
            <w:shd w:val="clear" w:color="auto" w:fill="auto"/>
          </w:tcPr>
          <w:p w:rsidR="00277CD4" w:rsidRPr="00C76165" w:rsidRDefault="00277CD4" w:rsidP="000F7361">
            <w:pPr>
              <w:jc w:val="center"/>
              <w:rPr>
                <w:rFonts w:ascii="ＭＳ 明朝" w:eastAsia="ＭＳ 明朝" w:hAnsi="ＭＳ 明朝"/>
              </w:rPr>
            </w:pPr>
            <w:r>
              <w:rPr>
                <w:rFonts w:ascii="ＭＳ 明朝" w:eastAsia="ＭＳ 明朝" w:hAnsi="ＭＳ 明朝" w:hint="eastAsia"/>
              </w:rPr>
              <w:lastRenderedPageBreak/>
              <w:t>事業の種類</w:t>
            </w:r>
          </w:p>
        </w:tc>
        <w:tc>
          <w:tcPr>
            <w:tcW w:w="3552" w:type="dxa"/>
            <w:shd w:val="clear" w:color="auto" w:fill="auto"/>
          </w:tcPr>
          <w:p w:rsidR="00277CD4" w:rsidRPr="00C76165" w:rsidRDefault="00277CD4" w:rsidP="000F7361">
            <w:pPr>
              <w:jc w:val="center"/>
              <w:rPr>
                <w:rFonts w:ascii="ＭＳ 明朝" w:eastAsia="ＭＳ 明朝" w:hAnsi="ＭＳ 明朝"/>
              </w:rPr>
            </w:pPr>
            <w:r w:rsidRPr="00C76165">
              <w:rPr>
                <w:rFonts w:ascii="ＭＳ 明朝" w:eastAsia="ＭＳ 明朝" w:hAnsi="ＭＳ 明朝" w:hint="eastAsia"/>
              </w:rPr>
              <w:t>補助</w:t>
            </w:r>
            <w:r>
              <w:rPr>
                <w:rFonts w:ascii="ＭＳ 明朝" w:eastAsia="ＭＳ 明朝" w:hAnsi="ＭＳ 明朝" w:hint="eastAsia"/>
              </w:rPr>
              <w:t>金額</w:t>
            </w:r>
          </w:p>
        </w:tc>
      </w:tr>
      <w:tr w:rsidR="00277CD4" w:rsidRPr="00C76165" w:rsidTr="004F7892">
        <w:trPr>
          <w:trHeight w:val="76"/>
        </w:trPr>
        <w:tc>
          <w:tcPr>
            <w:tcW w:w="3069" w:type="dxa"/>
            <w:tcBorders>
              <w:bottom w:val="dotted" w:sz="4" w:space="0" w:color="auto"/>
            </w:tcBorders>
            <w:shd w:val="clear" w:color="auto" w:fill="auto"/>
          </w:tcPr>
          <w:p w:rsidR="00277CD4" w:rsidRPr="00C76165" w:rsidRDefault="00277CD4" w:rsidP="000F7361">
            <w:pPr>
              <w:rPr>
                <w:rFonts w:ascii="ＭＳ 明朝" w:eastAsia="ＭＳ 明朝" w:hAnsi="ＭＳ 明朝"/>
              </w:rPr>
            </w:pPr>
            <w:r>
              <w:rPr>
                <w:rFonts w:ascii="ＭＳ 明朝" w:eastAsia="ＭＳ 明朝" w:hAnsi="ＭＳ 明朝" w:hint="eastAsia"/>
              </w:rPr>
              <w:t>間伐</w:t>
            </w:r>
          </w:p>
        </w:tc>
        <w:tc>
          <w:tcPr>
            <w:tcW w:w="3552" w:type="dxa"/>
            <w:tcBorders>
              <w:bottom w:val="dotted" w:sz="4" w:space="0" w:color="auto"/>
            </w:tcBorders>
            <w:shd w:val="clear" w:color="auto" w:fill="auto"/>
          </w:tcPr>
          <w:p w:rsidR="00277CD4" w:rsidRPr="00C76165" w:rsidRDefault="00277CD4" w:rsidP="000F7361">
            <w:pPr>
              <w:jc w:val="right"/>
              <w:rPr>
                <w:rFonts w:ascii="ＭＳ 明朝" w:eastAsia="ＭＳ 明朝" w:hAnsi="ＭＳ 明朝"/>
              </w:rPr>
            </w:pPr>
            <w:r>
              <w:rPr>
                <w:rFonts w:ascii="ＭＳ 明朝" w:eastAsia="ＭＳ 明朝" w:hAnsi="ＭＳ 明朝" w:hint="eastAsia"/>
              </w:rPr>
              <w:t>１２０千円/ｈａ</w:t>
            </w:r>
          </w:p>
        </w:tc>
      </w:tr>
      <w:tr w:rsidR="00802507" w:rsidRPr="00C76165" w:rsidTr="004F7892">
        <w:trPr>
          <w:trHeight w:val="76"/>
        </w:trPr>
        <w:tc>
          <w:tcPr>
            <w:tcW w:w="3069" w:type="dxa"/>
            <w:tcBorders>
              <w:top w:val="dotted" w:sz="4" w:space="0" w:color="auto"/>
              <w:bottom w:val="dotted" w:sz="4" w:space="0" w:color="auto"/>
            </w:tcBorders>
            <w:shd w:val="clear" w:color="auto" w:fill="auto"/>
          </w:tcPr>
          <w:p w:rsidR="00802507" w:rsidRPr="00802507" w:rsidRDefault="00802507" w:rsidP="00802507">
            <w:pPr>
              <w:jc w:val="right"/>
              <w:rPr>
                <w:rFonts w:ascii="ＭＳ 明朝" w:eastAsia="ＭＳ 明朝" w:hAnsi="ＭＳ 明朝"/>
                <w:sz w:val="18"/>
              </w:rPr>
            </w:pPr>
            <w:r w:rsidRPr="00802507">
              <w:rPr>
                <w:rFonts w:ascii="ＭＳ 明朝" w:eastAsia="ＭＳ 明朝" w:hAnsi="ＭＳ 明朝" w:hint="eastAsia"/>
                <w:sz w:val="18"/>
              </w:rPr>
              <w:t>搬出材を町内林産施設に販売</w:t>
            </w:r>
          </w:p>
        </w:tc>
        <w:tc>
          <w:tcPr>
            <w:tcW w:w="3552" w:type="dxa"/>
            <w:tcBorders>
              <w:top w:val="dotted" w:sz="4" w:space="0" w:color="auto"/>
              <w:bottom w:val="dotted" w:sz="4" w:space="0" w:color="auto"/>
            </w:tcBorders>
            <w:shd w:val="clear" w:color="auto" w:fill="auto"/>
          </w:tcPr>
          <w:p w:rsidR="00802507" w:rsidRPr="00802507" w:rsidRDefault="00802507" w:rsidP="00802507">
            <w:pPr>
              <w:jc w:val="right"/>
              <w:rPr>
                <w:rFonts w:ascii="ＭＳ 明朝" w:eastAsia="ＭＳ 明朝" w:hAnsi="ＭＳ 明朝"/>
                <w:sz w:val="18"/>
              </w:rPr>
            </w:pPr>
            <w:r>
              <w:rPr>
                <w:rFonts w:ascii="ＭＳ 明朝" w:eastAsia="ＭＳ 明朝" w:hAnsi="ＭＳ 明朝" w:hint="eastAsia"/>
                <w:sz w:val="18"/>
              </w:rPr>
              <w:t>間伐の補助金額</w:t>
            </w:r>
            <w:r w:rsidRPr="00802507">
              <w:rPr>
                <w:rFonts w:ascii="ＭＳ 明朝" w:eastAsia="ＭＳ 明朝" w:hAnsi="ＭＳ 明朝" w:hint="eastAsia"/>
                <w:sz w:val="18"/>
              </w:rPr>
              <w:t>＋</w:t>
            </w:r>
            <w:r>
              <w:rPr>
                <w:rFonts w:ascii="ＭＳ 明朝" w:eastAsia="ＭＳ 明朝" w:hAnsi="ＭＳ 明朝" w:hint="eastAsia"/>
                <w:sz w:val="18"/>
              </w:rPr>
              <w:t xml:space="preserve">　５</w:t>
            </w:r>
            <w:r w:rsidRPr="00802507">
              <w:rPr>
                <w:rFonts w:ascii="ＭＳ 明朝" w:eastAsia="ＭＳ 明朝" w:hAnsi="ＭＳ 明朝" w:hint="eastAsia"/>
                <w:sz w:val="18"/>
              </w:rPr>
              <w:t>千円/ｈａ</w:t>
            </w:r>
          </w:p>
        </w:tc>
      </w:tr>
      <w:tr w:rsidR="005F42D1" w:rsidRPr="00C76165" w:rsidTr="004F7892">
        <w:trPr>
          <w:trHeight w:val="76"/>
        </w:trPr>
        <w:tc>
          <w:tcPr>
            <w:tcW w:w="3069" w:type="dxa"/>
            <w:tcBorders>
              <w:top w:val="dotted" w:sz="4" w:space="0" w:color="auto"/>
              <w:left w:val="single" w:sz="4" w:space="0" w:color="auto"/>
              <w:bottom w:val="dotted" w:sz="4" w:space="0" w:color="auto"/>
              <w:right w:val="single" w:sz="4" w:space="0" w:color="auto"/>
            </w:tcBorders>
            <w:shd w:val="clear" w:color="auto" w:fill="auto"/>
          </w:tcPr>
          <w:p w:rsidR="005F42D1" w:rsidRPr="00802507" w:rsidRDefault="005F42D1" w:rsidP="00AC7A55">
            <w:pPr>
              <w:jc w:val="right"/>
              <w:rPr>
                <w:rFonts w:ascii="ＭＳ 明朝" w:eastAsia="ＭＳ 明朝" w:hAnsi="ＭＳ 明朝"/>
                <w:sz w:val="18"/>
              </w:rPr>
            </w:pPr>
            <w:r>
              <w:rPr>
                <w:rFonts w:ascii="ＭＳ 明朝" w:eastAsia="ＭＳ 明朝" w:hAnsi="ＭＳ 明朝" w:hint="eastAsia"/>
                <w:sz w:val="18"/>
              </w:rPr>
              <w:t>丸太を林地外に搬出した場合</w:t>
            </w:r>
          </w:p>
        </w:tc>
        <w:tc>
          <w:tcPr>
            <w:tcW w:w="3552" w:type="dxa"/>
            <w:tcBorders>
              <w:top w:val="dotted" w:sz="4" w:space="0" w:color="auto"/>
              <w:left w:val="single" w:sz="4" w:space="0" w:color="auto"/>
              <w:bottom w:val="dotted" w:sz="4" w:space="0" w:color="auto"/>
              <w:right w:val="single" w:sz="4" w:space="0" w:color="auto"/>
            </w:tcBorders>
            <w:shd w:val="clear" w:color="auto" w:fill="auto"/>
          </w:tcPr>
          <w:p w:rsidR="005F42D1" w:rsidRPr="00802507" w:rsidRDefault="005F42D1" w:rsidP="00AC7A55">
            <w:pPr>
              <w:jc w:val="right"/>
              <w:rPr>
                <w:rFonts w:ascii="ＭＳ 明朝" w:eastAsia="ＭＳ 明朝" w:hAnsi="ＭＳ 明朝"/>
                <w:sz w:val="18"/>
              </w:rPr>
            </w:pPr>
            <w:r>
              <w:rPr>
                <w:rFonts w:ascii="ＭＳ 明朝" w:eastAsia="ＭＳ 明朝" w:hAnsi="ＭＳ 明朝" w:hint="eastAsia"/>
                <w:sz w:val="18"/>
              </w:rPr>
              <w:t>間伐の補助金額</w:t>
            </w:r>
            <w:r w:rsidRPr="00802507">
              <w:rPr>
                <w:rFonts w:ascii="ＭＳ 明朝" w:eastAsia="ＭＳ 明朝" w:hAnsi="ＭＳ 明朝" w:hint="eastAsia"/>
                <w:sz w:val="18"/>
              </w:rPr>
              <w:t>＋</w:t>
            </w:r>
            <w:r>
              <w:rPr>
                <w:rFonts w:ascii="ＭＳ 明朝" w:eastAsia="ＭＳ 明朝" w:hAnsi="ＭＳ 明朝" w:hint="eastAsia"/>
                <w:sz w:val="18"/>
              </w:rPr>
              <w:t>８０</w:t>
            </w:r>
            <w:r w:rsidRPr="00802507">
              <w:rPr>
                <w:rFonts w:ascii="ＭＳ 明朝" w:eastAsia="ＭＳ 明朝" w:hAnsi="ＭＳ 明朝" w:hint="eastAsia"/>
                <w:sz w:val="18"/>
              </w:rPr>
              <w:t>千円/ｈａ</w:t>
            </w:r>
          </w:p>
        </w:tc>
      </w:tr>
      <w:tr w:rsidR="005F42D1" w:rsidRPr="00C76165" w:rsidTr="004F7892">
        <w:trPr>
          <w:trHeight w:val="76"/>
        </w:trPr>
        <w:tc>
          <w:tcPr>
            <w:tcW w:w="3069" w:type="dxa"/>
            <w:tcBorders>
              <w:top w:val="dotted" w:sz="4" w:space="0" w:color="auto"/>
              <w:left w:val="single" w:sz="4" w:space="0" w:color="auto"/>
              <w:bottom w:val="dotted" w:sz="4" w:space="0" w:color="auto"/>
              <w:right w:val="single" w:sz="4" w:space="0" w:color="auto"/>
            </w:tcBorders>
            <w:shd w:val="clear" w:color="auto" w:fill="auto"/>
          </w:tcPr>
          <w:p w:rsidR="005F42D1" w:rsidRPr="00802507" w:rsidRDefault="005F42D1" w:rsidP="005F42D1">
            <w:pPr>
              <w:jc w:val="right"/>
              <w:rPr>
                <w:rFonts w:ascii="ＭＳ 明朝" w:eastAsia="ＭＳ 明朝" w:hAnsi="ＭＳ 明朝"/>
                <w:sz w:val="18"/>
              </w:rPr>
            </w:pPr>
            <w:r>
              <w:rPr>
                <w:rFonts w:ascii="ＭＳ 明朝" w:eastAsia="ＭＳ 明朝" w:hAnsi="ＭＳ 明朝" w:hint="eastAsia"/>
                <w:sz w:val="18"/>
              </w:rPr>
              <w:t>風害危険地で実施した場合</w:t>
            </w:r>
          </w:p>
        </w:tc>
        <w:tc>
          <w:tcPr>
            <w:tcW w:w="3552" w:type="dxa"/>
            <w:tcBorders>
              <w:top w:val="dotted" w:sz="4" w:space="0" w:color="auto"/>
              <w:left w:val="single" w:sz="4" w:space="0" w:color="auto"/>
              <w:bottom w:val="dotted" w:sz="4" w:space="0" w:color="auto"/>
              <w:right w:val="single" w:sz="4" w:space="0" w:color="auto"/>
            </w:tcBorders>
            <w:shd w:val="clear" w:color="auto" w:fill="auto"/>
          </w:tcPr>
          <w:p w:rsidR="005F42D1" w:rsidRPr="00802507" w:rsidRDefault="005F42D1" w:rsidP="005F42D1">
            <w:pPr>
              <w:jc w:val="right"/>
              <w:rPr>
                <w:rFonts w:ascii="ＭＳ 明朝" w:eastAsia="ＭＳ 明朝" w:hAnsi="ＭＳ 明朝"/>
                <w:sz w:val="18"/>
              </w:rPr>
            </w:pPr>
            <w:r>
              <w:rPr>
                <w:rFonts w:ascii="ＭＳ 明朝" w:eastAsia="ＭＳ 明朝" w:hAnsi="ＭＳ 明朝" w:hint="eastAsia"/>
                <w:sz w:val="18"/>
              </w:rPr>
              <w:t>間伐の補助金額</w:t>
            </w:r>
            <w:r w:rsidRPr="00802507">
              <w:rPr>
                <w:rFonts w:ascii="ＭＳ 明朝" w:eastAsia="ＭＳ 明朝" w:hAnsi="ＭＳ 明朝" w:hint="eastAsia"/>
                <w:sz w:val="18"/>
              </w:rPr>
              <w:t>＋</w:t>
            </w:r>
            <w:r>
              <w:rPr>
                <w:rFonts w:ascii="ＭＳ 明朝" w:eastAsia="ＭＳ 明朝" w:hAnsi="ＭＳ 明朝" w:hint="eastAsia"/>
                <w:sz w:val="18"/>
              </w:rPr>
              <w:t xml:space="preserve">　５</w:t>
            </w:r>
            <w:r w:rsidRPr="00802507">
              <w:rPr>
                <w:rFonts w:ascii="ＭＳ 明朝" w:eastAsia="ＭＳ 明朝" w:hAnsi="ＭＳ 明朝" w:hint="eastAsia"/>
                <w:sz w:val="18"/>
              </w:rPr>
              <w:t>千円/ｈａ</w:t>
            </w:r>
          </w:p>
        </w:tc>
      </w:tr>
      <w:tr w:rsidR="004F7892" w:rsidRPr="00C76165" w:rsidTr="004F7892">
        <w:trPr>
          <w:trHeight w:val="76"/>
        </w:trPr>
        <w:tc>
          <w:tcPr>
            <w:tcW w:w="3069" w:type="dxa"/>
            <w:tcBorders>
              <w:top w:val="dotted" w:sz="4" w:space="0" w:color="auto"/>
              <w:left w:val="single" w:sz="4" w:space="0" w:color="auto"/>
              <w:bottom w:val="dotted" w:sz="4" w:space="0" w:color="auto"/>
              <w:right w:val="single" w:sz="4" w:space="0" w:color="auto"/>
            </w:tcBorders>
            <w:shd w:val="clear" w:color="auto" w:fill="auto"/>
          </w:tcPr>
          <w:p w:rsidR="004F7892" w:rsidRDefault="004F7892" w:rsidP="005F42D1">
            <w:pPr>
              <w:jc w:val="right"/>
              <w:rPr>
                <w:rFonts w:ascii="ＭＳ 明朝" w:eastAsia="ＭＳ 明朝" w:hAnsi="ＭＳ 明朝"/>
                <w:sz w:val="18"/>
              </w:rPr>
            </w:pPr>
            <w:r>
              <w:rPr>
                <w:rFonts w:ascii="ＭＳ 明朝" w:eastAsia="ＭＳ 明朝" w:hAnsi="ＭＳ 明朝" w:hint="eastAsia"/>
                <w:sz w:val="18"/>
              </w:rPr>
              <w:t>森林認証取得山林で実施した場合</w:t>
            </w:r>
          </w:p>
        </w:tc>
        <w:tc>
          <w:tcPr>
            <w:tcW w:w="3552" w:type="dxa"/>
            <w:tcBorders>
              <w:top w:val="dotted" w:sz="4" w:space="0" w:color="auto"/>
              <w:left w:val="single" w:sz="4" w:space="0" w:color="auto"/>
              <w:bottom w:val="dotted" w:sz="4" w:space="0" w:color="auto"/>
              <w:right w:val="single" w:sz="4" w:space="0" w:color="auto"/>
            </w:tcBorders>
            <w:shd w:val="clear" w:color="auto" w:fill="auto"/>
          </w:tcPr>
          <w:p w:rsidR="004F7892" w:rsidRDefault="004F7892" w:rsidP="004F7892">
            <w:pPr>
              <w:wordWrap w:val="0"/>
              <w:jc w:val="right"/>
              <w:rPr>
                <w:rFonts w:ascii="ＭＳ 明朝" w:eastAsia="ＭＳ 明朝" w:hAnsi="ＭＳ 明朝"/>
                <w:sz w:val="18"/>
              </w:rPr>
            </w:pPr>
            <w:r>
              <w:rPr>
                <w:rFonts w:ascii="ＭＳ 明朝" w:eastAsia="ＭＳ 明朝" w:hAnsi="ＭＳ 明朝" w:hint="eastAsia"/>
                <w:sz w:val="18"/>
              </w:rPr>
              <w:t>間伐の補助金額＋　５千円/ｈａ</w:t>
            </w:r>
          </w:p>
        </w:tc>
      </w:tr>
      <w:tr w:rsidR="00802507" w:rsidRPr="00C76165" w:rsidTr="004F7892">
        <w:trPr>
          <w:trHeight w:val="76"/>
        </w:trPr>
        <w:tc>
          <w:tcPr>
            <w:tcW w:w="3069" w:type="dxa"/>
            <w:tcBorders>
              <w:top w:val="dotted" w:sz="4" w:space="0" w:color="auto"/>
              <w:bottom w:val="single" w:sz="4" w:space="0" w:color="auto"/>
            </w:tcBorders>
            <w:shd w:val="clear" w:color="auto" w:fill="auto"/>
          </w:tcPr>
          <w:p w:rsidR="00802507" w:rsidRPr="00802507" w:rsidRDefault="00802507" w:rsidP="00802507">
            <w:pPr>
              <w:jc w:val="right"/>
              <w:rPr>
                <w:rFonts w:ascii="ＭＳ 明朝" w:eastAsia="ＭＳ 明朝" w:hAnsi="ＭＳ 明朝"/>
                <w:sz w:val="18"/>
              </w:rPr>
            </w:pPr>
            <w:r>
              <w:rPr>
                <w:rFonts w:ascii="ＭＳ 明朝" w:eastAsia="ＭＳ 明朝" w:hAnsi="ＭＳ 明朝" w:hint="eastAsia"/>
                <w:sz w:val="18"/>
              </w:rPr>
              <w:t>育成木施業を実施した場合</w:t>
            </w:r>
          </w:p>
        </w:tc>
        <w:tc>
          <w:tcPr>
            <w:tcW w:w="3552" w:type="dxa"/>
            <w:tcBorders>
              <w:top w:val="dotted" w:sz="4" w:space="0" w:color="auto"/>
              <w:bottom w:val="single" w:sz="4" w:space="0" w:color="auto"/>
            </w:tcBorders>
            <w:shd w:val="clear" w:color="auto" w:fill="auto"/>
          </w:tcPr>
          <w:p w:rsidR="00802507" w:rsidRPr="00802507" w:rsidRDefault="00802507" w:rsidP="00802507">
            <w:pPr>
              <w:jc w:val="right"/>
              <w:rPr>
                <w:rFonts w:ascii="ＭＳ 明朝" w:eastAsia="ＭＳ 明朝" w:hAnsi="ＭＳ 明朝"/>
                <w:sz w:val="18"/>
              </w:rPr>
            </w:pPr>
            <w:r>
              <w:rPr>
                <w:rFonts w:ascii="ＭＳ 明朝" w:eastAsia="ＭＳ 明朝" w:hAnsi="ＭＳ 明朝" w:hint="eastAsia"/>
                <w:sz w:val="18"/>
              </w:rPr>
              <w:t>間伐の補助金額</w:t>
            </w:r>
            <w:r w:rsidRPr="00802507">
              <w:rPr>
                <w:rFonts w:ascii="ＭＳ 明朝" w:eastAsia="ＭＳ 明朝" w:hAnsi="ＭＳ 明朝" w:hint="eastAsia"/>
                <w:sz w:val="18"/>
              </w:rPr>
              <w:t>＋１０千円/ｈａ</w:t>
            </w:r>
          </w:p>
        </w:tc>
      </w:tr>
      <w:tr w:rsidR="00976C9E" w:rsidRPr="00C76165" w:rsidTr="004F7892">
        <w:trPr>
          <w:trHeight w:val="76"/>
        </w:trPr>
        <w:tc>
          <w:tcPr>
            <w:tcW w:w="3069" w:type="dxa"/>
            <w:tcBorders>
              <w:bottom w:val="single" w:sz="4" w:space="0" w:color="auto"/>
            </w:tcBorders>
            <w:shd w:val="clear" w:color="auto" w:fill="auto"/>
          </w:tcPr>
          <w:p w:rsidR="00976C9E" w:rsidRDefault="00976C9E" w:rsidP="000F7361">
            <w:pPr>
              <w:rPr>
                <w:rFonts w:ascii="ＭＳ 明朝" w:eastAsia="ＭＳ 明朝" w:hAnsi="ＭＳ 明朝"/>
              </w:rPr>
            </w:pPr>
            <w:r>
              <w:rPr>
                <w:rFonts w:ascii="ＭＳ 明朝" w:eastAsia="ＭＳ 明朝" w:hAnsi="ＭＳ 明朝" w:hint="eastAsia"/>
              </w:rPr>
              <w:t>作業道補修</w:t>
            </w:r>
          </w:p>
        </w:tc>
        <w:tc>
          <w:tcPr>
            <w:tcW w:w="3552" w:type="dxa"/>
            <w:tcBorders>
              <w:bottom w:val="single" w:sz="4" w:space="0" w:color="auto"/>
            </w:tcBorders>
            <w:shd w:val="clear" w:color="auto" w:fill="auto"/>
          </w:tcPr>
          <w:p w:rsidR="00976C9E" w:rsidRPr="00C76165" w:rsidRDefault="00976C9E" w:rsidP="004F7892">
            <w:pPr>
              <w:wordWrap w:val="0"/>
              <w:jc w:val="right"/>
              <w:rPr>
                <w:rFonts w:ascii="ＭＳ 明朝" w:eastAsia="ＭＳ 明朝" w:hAnsi="ＭＳ 明朝"/>
              </w:rPr>
            </w:pPr>
            <w:r>
              <w:rPr>
                <w:rFonts w:ascii="ＭＳ 明朝" w:eastAsia="ＭＳ 明朝" w:hAnsi="ＭＳ 明朝" w:hint="eastAsia"/>
              </w:rPr>
              <w:t>1千円/ｍ</w:t>
            </w:r>
          </w:p>
        </w:tc>
      </w:tr>
    </w:tbl>
    <w:p w:rsidR="00A3667D" w:rsidRDefault="00A3667D"/>
    <w:p w:rsidR="00277CD4" w:rsidRPr="00C76165" w:rsidRDefault="00277CD4" w:rsidP="00277CD4">
      <w:pPr>
        <w:rPr>
          <w:rFonts w:ascii="ＭＳ 明朝" w:eastAsia="ＭＳ 明朝" w:hAnsi="ＭＳ 明朝"/>
        </w:rPr>
      </w:pPr>
      <w:r w:rsidRPr="00C76165">
        <w:rPr>
          <w:rFonts w:ascii="ＭＳ 明朝" w:eastAsia="ＭＳ 明朝" w:hAnsi="ＭＳ 明朝" w:hint="eastAsia"/>
        </w:rPr>
        <w:t>(交付申請書の添付書類)</w:t>
      </w:r>
    </w:p>
    <w:p w:rsidR="00277CD4" w:rsidRPr="00C76165" w:rsidRDefault="00277CD4" w:rsidP="00277CD4">
      <w:pPr>
        <w:ind w:left="208" w:hangingChars="99" w:hanging="208"/>
        <w:rPr>
          <w:rFonts w:ascii="ＭＳ 明朝" w:eastAsia="ＭＳ 明朝" w:hAnsi="ＭＳ 明朝"/>
        </w:rPr>
      </w:pPr>
      <w:r w:rsidRPr="00C76165">
        <w:rPr>
          <w:rFonts w:ascii="ＭＳ 明朝" w:eastAsia="ＭＳ 明朝" w:hAnsi="ＭＳ 明朝" w:hint="eastAsia"/>
        </w:rPr>
        <w:t>第５条　補助対象者は、交付規則第６条に規定する交付申請書を町長に提出するときは、次に掲げる書類を添付しなければならない。</w:t>
      </w:r>
    </w:p>
    <w:p w:rsidR="00277CD4" w:rsidRPr="00F80B94" w:rsidRDefault="00277CD4" w:rsidP="00277CD4">
      <w:pPr>
        <w:ind w:firstLineChars="100" w:firstLine="210"/>
        <w:rPr>
          <w:rFonts w:ascii="ＭＳ 明朝" w:eastAsia="ＭＳ 明朝" w:hAnsi="ＭＳ 明朝"/>
        </w:rPr>
      </w:pPr>
      <w:r w:rsidRPr="00C76165">
        <w:rPr>
          <w:rFonts w:ascii="ＭＳ 明朝" w:eastAsia="ＭＳ 明朝" w:hAnsi="ＭＳ 明朝" w:hint="eastAsia"/>
          <w:lang w:eastAsia="zh-TW"/>
        </w:rPr>
        <w:t xml:space="preserve">(１)　</w:t>
      </w:r>
      <w:r>
        <w:rPr>
          <w:rFonts w:ascii="ＭＳ 明朝" w:eastAsia="ＭＳ 明朝" w:hAnsi="ＭＳ 明朝" w:hint="eastAsia"/>
        </w:rPr>
        <w:t>事業計画書(別記第１号様式)</w:t>
      </w:r>
    </w:p>
    <w:p w:rsidR="00277CD4" w:rsidRPr="00C76165" w:rsidRDefault="00277CD4" w:rsidP="00277CD4">
      <w:pPr>
        <w:ind w:firstLineChars="100" w:firstLine="210"/>
        <w:rPr>
          <w:rFonts w:ascii="ＭＳ 明朝" w:eastAsia="ＭＳ 明朝" w:hAnsi="ＭＳ 明朝"/>
        </w:rPr>
      </w:pPr>
      <w:r w:rsidRPr="00C76165">
        <w:rPr>
          <w:rFonts w:ascii="ＭＳ 明朝" w:eastAsia="ＭＳ 明朝" w:hAnsi="ＭＳ 明朝" w:hint="eastAsia"/>
        </w:rPr>
        <w:t>(２)</w:t>
      </w:r>
      <w:r>
        <w:rPr>
          <w:rFonts w:ascii="ＭＳ 明朝" w:eastAsia="ＭＳ 明朝" w:hAnsi="ＭＳ 明朝" w:hint="eastAsia"/>
        </w:rPr>
        <w:t xml:space="preserve">　</w:t>
      </w:r>
      <w:r w:rsidRPr="00C76165">
        <w:rPr>
          <w:rFonts w:ascii="ＭＳ 明朝" w:eastAsia="ＭＳ 明朝" w:hAnsi="ＭＳ 明朝" w:hint="eastAsia"/>
          <w:lang w:eastAsia="zh-TW"/>
        </w:rPr>
        <w:t>補助金等交付申請額算出調書(別記第</w:t>
      </w:r>
      <w:r>
        <w:rPr>
          <w:rFonts w:ascii="ＭＳ 明朝" w:eastAsia="ＭＳ 明朝" w:hAnsi="ＭＳ 明朝" w:hint="eastAsia"/>
        </w:rPr>
        <w:t>２</w:t>
      </w:r>
      <w:r w:rsidRPr="00C76165">
        <w:rPr>
          <w:rFonts w:ascii="ＭＳ 明朝" w:eastAsia="ＭＳ 明朝" w:hAnsi="ＭＳ 明朝" w:hint="eastAsia"/>
          <w:lang w:eastAsia="zh-TW"/>
        </w:rPr>
        <w:t>号様式)</w:t>
      </w:r>
    </w:p>
    <w:p w:rsidR="00277CD4" w:rsidRPr="00C76165" w:rsidRDefault="00277CD4" w:rsidP="00277CD4">
      <w:pPr>
        <w:ind w:firstLineChars="100" w:firstLine="210"/>
        <w:rPr>
          <w:rFonts w:ascii="ＭＳ 明朝" w:eastAsia="ＭＳ 明朝" w:hAnsi="ＭＳ 明朝"/>
        </w:rPr>
      </w:pPr>
      <w:r w:rsidRPr="00C76165">
        <w:rPr>
          <w:rFonts w:ascii="ＭＳ 明朝" w:eastAsia="ＭＳ 明朝" w:hAnsi="ＭＳ 明朝" w:hint="eastAsia"/>
          <w:lang w:eastAsia="zh-TW"/>
        </w:rPr>
        <w:t>(３)</w:t>
      </w:r>
      <w:r w:rsidRPr="00C76165">
        <w:rPr>
          <w:rFonts w:ascii="ＭＳ 明朝" w:eastAsia="ＭＳ 明朝" w:hAnsi="ＭＳ 明朝" w:hint="eastAsia"/>
        </w:rPr>
        <w:t xml:space="preserve">　経費の配分調書(別記第</w:t>
      </w:r>
      <w:r>
        <w:rPr>
          <w:rFonts w:ascii="ＭＳ 明朝" w:eastAsia="ＭＳ 明朝" w:hAnsi="ＭＳ 明朝" w:hint="eastAsia"/>
        </w:rPr>
        <w:t>３</w:t>
      </w:r>
      <w:r w:rsidRPr="00C76165">
        <w:rPr>
          <w:rFonts w:ascii="ＭＳ 明朝" w:eastAsia="ＭＳ 明朝" w:hAnsi="ＭＳ 明朝" w:hint="eastAsia"/>
        </w:rPr>
        <w:t>号様式)</w:t>
      </w:r>
    </w:p>
    <w:p w:rsidR="00277CD4" w:rsidRPr="00C76165" w:rsidRDefault="00277CD4" w:rsidP="00277CD4">
      <w:pPr>
        <w:ind w:firstLineChars="100" w:firstLine="210"/>
        <w:rPr>
          <w:rFonts w:ascii="ＭＳ 明朝" w:eastAsia="ＭＳ 明朝" w:hAnsi="ＭＳ 明朝"/>
          <w:lang w:eastAsia="zh-TW"/>
        </w:rPr>
      </w:pPr>
      <w:r w:rsidRPr="00C76165">
        <w:rPr>
          <w:rFonts w:ascii="ＭＳ 明朝" w:eastAsia="ＭＳ 明朝" w:hAnsi="ＭＳ 明朝" w:hint="eastAsia"/>
        </w:rPr>
        <w:t>(４)</w:t>
      </w:r>
      <w:r w:rsidRPr="00C76165">
        <w:rPr>
          <w:rFonts w:ascii="ＭＳ 明朝" w:eastAsia="ＭＳ 明朝" w:hAnsi="ＭＳ 明朝" w:hint="eastAsia"/>
          <w:lang w:eastAsia="zh-TW"/>
        </w:rPr>
        <w:t xml:space="preserve">　事業計画書(別記第</w:t>
      </w:r>
      <w:r>
        <w:rPr>
          <w:rFonts w:ascii="ＭＳ 明朝" w:eastAsia="ＭＳ 明朝" w:hAnsi="ＭＳ 明朝" w:hint="eastAsia"/>
        </w:rPr>
        <w:t>４</w:t>
      </w:r>
      <w:r w:rsidRPr="00C76165">
        <w:rPr>
          <w:rFonts w:ascii="ＭＳ 明朝" w:eastAsia="ＭＳ 明朝" w:hAnsi="ＭＳ 明朝" w:hint="eastAsia"/>
          <w:lang w:eastAsia="zh-TW"/>
        </w:rPr>
        <w:t>号様式)</w:t>
      </w:r>
    </w:p>
    <w:p w:rsidR="00277CD4" w:rsidRDefault="00277CD4" w:rsidP="00277CD4">
      <w:pPr>
        <w:ind w:firstLineChars="100" w:firstLine="210"/>
        <w:rPr>
          <w:rFonts w:ascii="ＭＳ 明朝" w:eastAsia="ＭＳ 明朝" w:hAnsi="ＭＳ 明朝"/>
        </w:rPr>
      </w:pPr>
      <w:r>
        <w:rPr>
          <w:rFonts w:ascii="ＭＳ 明朝" w:eastAsia="ＭＳ 明朝" w:hAnsi="ＭＳ 明朝" w:hint="eastAsia"/>
        </w:rPr>
        <w:t>(５)</w:t>
      </w:r>
      <w:r w:rsidRPr="00C76165">
        <w:rPr>
          <w:rFonts w:ascii="ＭＳ 明朝" w:eastAsia="ＭＳ 明朝" w:hAnsi="ＭＳ 明朝" w:hint="eastAsia"/>
        </w:rPr>
        <w:t xml:space="preserve">　その他町長が必要と認める書類</w:t>
      </w:r>
    </w:p>
    <w:p w:rsidR="00277CD4" w:rsidRPr="00FA1A9F" w:rsidRDefault="00277CD4" w:rsidP="00277CD4">
      <w:pPr>
        <w:ind w:firstLineChars="100" w:firstLine="210"/>
        <w:rPr>
          <w:rFonts w:ascii="ＭＳ 明朝" w:eastAsia="ＭＳ 明朝" w:hAnsi="ＭＳ 明朝"/>
        </w:rPr>
      </w:pPr>
    </w:p>
    <w:p w:rsidR="00277CD4" w:rsidRDefault="00277CD4" w:rsidP="00277CD4">
      <w:pPr>
        <w:rPr>
          <w:rFonts w:ascii="ＭＳ 明朝" w:eastAsia="ＭＳ 明朝" w:hAnsi="ＭＳ 明朝"/>
        </w:rPr>
      </w:pPr>
      <w:r>
        <w:rPr>
          <w:rFonts w:ascii="ＭＳ 明朝" w:eastAsia="ＭＳ 明朝" w:hAnsi="ＭＳ 明朝" w:hint="eastAsia"/>
        </w:rPr>
        <w:t>(地方消費税の取扱い)</w:t>
      </w:r>
    </w:p>
    <w:p w:rsidR="00277CD4" w:rsidRDefault="00277CD4" w:rsidP="00277CD4">
      <w:pPr>
        <w:ind w:left="210" w:hangingChars="100" w:hanging="210"/>
        <w:rPr>
          <w:rFonts w:ascii="ＭＳ 明朝" w:eastAsia="ＭＳ 明朝" w:hAnsi="ＭＳ 明朝"/>
        </w:rPr>
      </w:pPr>
      <w:r w:rsidRPr="00C76165">
        <w:rPr>
          <w:rFonts w:ascii="ＭＳ 明朝" w:eastAsia="ＭＳ 明朝" w:hAnsi="ＭＳ 明朝" w:hint="eastAsia"/>
        </w:rPr>
        <w:t>第</w:t>
      </w:r>
      <w:r>
        <w:rPr>
          <w:rFonts w:ascii="ＭＳ 明朝" w:eastAsia="ＭＳ 明朝" w:hAnsi="ＭＳ 明朝" w:hint="eastAsia"/>
        </w:rPr>
        <w:t>６</w:t>
      </w:r>
      <w:r w:rsidRPr="00C76165">
        <w:rPr>
          <w:rFonts w:ascii="ＭＳ 明朝" w:eastAsia="ＭＳ 明朝" w:hAnsi="ＭＳ 明朝" w:hint="eastAsia"/>
        </w:rPr>
        <w:t xml:space="preserve">条　</w:t>
      </w:r>
      <w:r>
        <w:rPr>
          <w:rFonts w:ascii="ＭＳ 明朝" w:eastAsia="ＭＳ 明朝" w:hAnsi="ＭＳ 明朝" w:hint="eastAsia"/>
        </w:rPr>
        <w:t>補助対象者は、補助金の交付申請時に当該補助金に係る消費税仕入控除額（補助対象経費に含まれる消費税及び地方消費税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等を乗じて得た金額をいう。以下同じ。）があり、かつ、その金額が明らかな場合には、補助金に係る消費税等仕入控除額の内訳（別記第６号様式）を添付の上、消費税仕入控除額を減額して申請しなければならない。ただし、交付申請時において、当該補助金に係る消費税等仕入控除税額が明らかでない場合については、この限りではない。</w:t>
      </w:r>
    </w:p>
    <w:p w:rsidR="00277CD4" w:rsidRDefault="00277CD4" w:rsidP="00277CD4">
      <w:pPr>
        <w:ind w:firstLineChars="100" w:firstLine="210"/>
        <w:rPr>
          <w:rFonts w:ascii="ＭＳ 明朝" w:eastAsia="ＭＳ 明朝" w:hAnsi="ＭＳ 明朝"/>
        </w:rPr>
      </w:pPr>
    </w:p>
    <w:p w:rsidR="00277CD4" w:rsidRPr="00C76165" w:rsidRDefault="00277CD4" w:rsidP="00277CD4">
      <w:pPr>
        <w:rPr>
          <w:rFonts w:ascii="ＭＳ 明朝" w:eastAsia="ＭＳ 明朝" w:hAnsi="ＭＳ 明朝"/>
        </w:rPr>
      </w:pPr>
      <w:r w:rsidRPr="00C76165">
        <w:rPr>
          <w:rFonts w:ascii="ＭＳ 明朝" w:eastAsia="ＭＳ 明朝" w:hAnsi="ＭＳ 明朝" w:hint="eastAsia"/>
        </w:rPr>
        <w:t>(実績報告書の添付書類)</w:t>
      </w:r>
    </w:p>
    <w:p w:rsidR="00277CD4" w:rsidRPr="00C76165" w:rsidRDefault="00277CD4" w:rsidP="00277CD4">
      <w:pPr>
        <w:ind w:left="208" w:hangingChars="99" w:hanging="208"/>
        <w:rPr>
          <w:rFonts w:ascii="ＭＳ 明朝" w:eastAsia="ＭＳ 明朝" w:hAnsi="ＭＳ 明朝"/>
        </w:rPr>
      </w:pPr>
      <w:r w:rsidRPr="00C76165">
        <w:rPr>
          <w:rFonts w:ascii="ＭＳ 明朝" w:eastAsia="ＭＳ 明朝" w:hAnsi="ＭＳ 明朝" w:hint="eastAsia"/>
        </w:rPr>
        <w:t>第</w:t>
      </w:r>
      <w:r>
        <w:rPr>
          <w:rFonts w:ascii="ＭＳ 明朝" w:eastAsia="ＭＳ 明朝" w:hAnsi="ＭＳ 明朝" w:hint="eastAsia"/>
        </w:rPr>
        <w:t>７</w:t>
      </w:r>
      <w:r w:rsidRPr="00C76165">
        <w:rPr>
          <w:rFonts w:ascii="ＭＳ 明朝" w:eastAsia="ＭＳ 明朝" w:hAnsi="ＭＳ 明朝" w:hint="eastAsia"/>
        </w:rPr>
        <w:t>条　補助対象者は</w:t>
      </w:r>
      <w:r>
        <w:rPr>
          <w:rFonts w:ascii="ＭＳ 明朝" w:eastAsia="ＭＳ 明朝" w:hAnsi="ＭＳ 明朝" w:hint="eastAsia"/>
        </w:rPr>
        <w:t>、交付規則第１４</w:t>
      </w:r>
      <w:r w:rsidRPr="00C76165">
        <w:rPr>
          <w:rFonts w:ascii="ＭＳ 明朝" w:eastAsia="ＭＳ 明朝" w:hAnsi="ＭＳ 明朝" w:hint="eastAsia"/>
        </w:rPr>
        <w:t>条に規定する実績報告書を提出するときは、次に掲げる書類を添付しなければならない。</w:t>
      </w:r>
    </w:p>
    <w:p w:rsidR="00277CD4" w:rsidRDefault="00277CD4" w:rsidP="00277CD4">
      <w:pPr>
        <w:ind w:firstLineChars="100" w:firstLine="210"/>
        <w:rPr>
          <w:rFonts w:ascii="ＭＳ 明朝" w:eastAsia="ＭＳ 明朝" w:hAnsi="ＭＳ 明朝"/>
        </w:rPr>
      </w:pPr>
      <w:r w:rsidRPr="00C76165">
        <w:rPr>
          <w:rFonts w:ascii="ＭＳ 明朝" w:eastAsia="ＭＳ 明朝" w:hAnsi="ＭＳ 明朝" w:hint="eastAsia"/>
        </w:rPr>
        <w:t xml:space="preserve">(１)　</w:t>
      </w:r>
      <w:r>
        <w:rPr>
          <w:rFonts w:ascii="ＭＳ 明朝" w:eastAsia="ＭＳ 明朝" w:hAnsi="ＭＳ 明朝" w:hint="eastAsia"/>
        </w:rPr>
        <w:t>事業実績書</w:t>
      </w:r>
      <w:r w:rsidRPr="00C76165">
        <w:rPr>
          <w:rFonts w:ascii="ＭＳ 明朝" w:eastAsia="ＭＳ 明朝" w:hAnsi="ＭＳ 明朝" w:hint="eastAsia"/>
        </w:rPr>
        <w:t>(別記第</w:t>
      </w:r>
      <w:r>
        <w:rPr>
          <w:rFonts w:ascii="ＭＳ 明朝" w:eastAsia="ＭＳ 明朝" w:hAnsi="ＭＳ 明朝" w:hint="eastAsia"/>
        </w:rPr>
        <w:t>１</w:t>
      </w:r>
      <w:r w:rsidRPr="00C76165">
        <w:rPr>
          <w:rFonts w:ascii="ＭＳ 明朝" w:eastAsia="ＭＳ 明朝" w:hAnsi="ＭＳ 明朝" w:hint="eastAsia"/>
        </w:rPr>
        <w:t>号様式)</w:t>
      </w:r>
    </w:p>
    <w:p w:rsidR="00277CD4" w:rsidRPr="00C76165" w:rsidRDefault="00277CD4" w:rsidP="00277CD4">
      <w:pPr>
        <w:ind w:firstLineChars="100" w:firstLine="210"/>
        <w:rPr>
          <w:rFonts w:ascii="ＭＳ 明朝" w:eastAsia="ＭＳ 明朝" w:hAnsi="ＭＳ 明朝"/>
        </w:rPr>
      </w:pPr>
      <w:r w:rsidRPr="00C76165">
        <w:rPr>
          <w:rFonts w:ascii="ＭＳ 明朝" w:eastAsia="ＭＳ 明朝" w:hAnsi="ＭＳ 明朝" w:hint="eastAsia"/>
          <w:lang w:eastAsia="zh-TW"/>
        </w:rPr>
        <w:t>(２)</w:t>
      </w:r>
      <w:r>
        <w:rPr>
          <w:rFonts w:ascii="ＭＳ 明朝" w:eastAsia="ＭＳ 明朝" w:hAnsi="ＭＳ 明朝" w:hint="eastAsia"/>
        </w:rPr>
        <w:t xml:space="preserve">　</w:t>
      </w:r>
      <w:r w:rsidRPr="00C76165">
        <w:rPr>
          <w:rFonts w:ascii="ＭＳ 明朝" w:eastAsia="ＭＳ 明朝" w:hAnsi="ＭＳ 明朝" w:hint="eastAsia"/>
        </w:rPr>
        <w:t>経費の配分調書(別記第</w:t>
      </w:r>
      <w:r>
        <w:rPr>
          <w:rFonts w:ascii="ＭＳ 明朝" w:eastAsia="ＭＳ 明朝" w:hAnsi="ＭＳ 明朝" w:hint="eastAsia"/>
        </w:rPr>
        <w:t>３</w:t>
      </w:r>
      <w:r w:rsidRPr="00C76165">
        <w:rPr>
          <w:rFonts w:ascii="ＭＳ 明朝" w:eastAsia="ＭＳ 明朝" w:hAnsi="ＭＳ 明朝" w:hint="eastAsia"/>
        </w:rPr>
        <w:t>号様式)</w:t>
      </w:r>
    </w:p>
    <w:p w:rsidR="00277CD4" w:rsidRPr="00C76165" w:rsidRDefault="00277CD4" w:rsidP="00277CD4">
      <w:pPr>
        <w:ind w:firstLineChars="100" w:firstLine="210"/>
        <w:rPr>
          <w:rFonts w:ascii="ＭＳ 明朝" w:eastAsia="ＭＳ 明朝" w:hAnsi="ＭＳ 明朝"/>
          <w:lang w:eastAsia="zh-TW"/>
        </w:rPr>
      </w:pPr>
      <w:r w:rsidRPr="00C76165">
        <w:rPr>
          <w:rFonts w:ascii="ＭＳ 明朝" w:eastAsia="ＭＳ 明朝" w:hAnsi="ＭＳ 明朝" w:hint="eastAsia"/>
          <w:lang w:eastAsia="zh-TW"/>
        </w:rPr>
        <w:t>(３)　事業実績書(別記第</w:t>
      </w:r>
      <w:r>
        <w:rPr>
          <w:rFonts w:ascii="ＭＳ 明朝" w:eastAsia="ＭＳ 明朝" w:hAnsi="ＭＳ 明朝" w:hint="eastAsia"/>
        </w:rPr>
        <w:t>４</w:t>
      </w:r>
      <w:r w:rsidRPr="00C76165">
        <w:rPr>
          <w:rFonts w:ascii="ＭＳ 明朝" w:eastAsia="ＭＳ 明朝" w:hAnsi="ＭＳ 明朝" w:hint="eastAsia"/>
          <w:lang w:eastAsia="zh-TW"/>
        </w:rPr>
        <w:t>号様式)</w:t>
      </w:r>
    </w:p>
    <w:p w:rsidR="00277CD4" w:rsidRPr="00C76165" w:rsidRDefault="00277CD4" w:rsidP="00277CD4">
      <w:pPr>
        <w:ind w:firstLineChars="100" w:firstLine="210"/>
        <w:rPr>
          <w:rFonts w:ascii="ＭＳ 明朝" w:eastAsia="ＭＳ 明朝" w:hAnsi="ＭＳ 明朝"/>
          <w:lang w:eastAsia="zh-TW"/>
        </w:rPr>
      </w:pPr>
      <w:r w:rsidRPr="00C76165">
        <w:rPr>
          <w:rFonts w:ascii="ＭＳ 明朝" w:eastAsia="ＭＳ 明朝" w:hAnsi="ＭＳ 明朝" w:hint="eastAsia"/>
        </w:rPr>
        <w:t>(４)</w:t>
      </w:r>
      <w:r w:rsidRPr="00C76165">
        <w:rPr>
          <w:rFonts w:ascii="ＭＳ 明朝" w:eastAsia="ＭＳ 明朝" w:hAnsi="ＭＳ 明朝" w:hint="eastAsia"/>
          <w:lang w:eastAsia="zh-TW"/>
        </w:rPr>
        <w:t xml:space="preserve">　補助金等精算書(別記第</w:t>
      </w:r>
      <w:r>
        <w:rPr>
          <w:rFonts w:ascii="ＭＳ 明朝" w:eastAsia="ＭＳ 明朝" w:hAnsi="ＭＳ 明朝" w:hint="eastAsia"/>
        </w:rPr>
        <w:t>５</w:t>
      </w:r>
      <w:r w:rsidRPr="00C76165">
        <w:rPr>
          <w:rFonts w:ascii="ＭＳ 明朝" w:eastAsia="ＭＳ 明朝" w:hAnsi="ＭＳ 明朝" w:hint="eastAsia"/>
          <w:lang w:eastAsia="zh-TW"/>
        </w:rPr>
        <w:t>号様式)</w:t>
      </w:r>
    </w:p>
    <w:p w:rsidR="00277CD4" w:rsidRPr="00C76165" w:rsidRDefault="00277CD4" w:rsidP="00277CD4">
      <w:pPr>
        <w:ind w:firstLineChars="100" w:firstLine="210"/>
        <w:rPr>
          <w:rFonts w:ascii="ＭＳ 明朝" w:eastAsia="ＭＳ 明朝" w:hAnsi="ＭＳ 明朝"/>
        </w:rPr>
      </w:pPr>
      <w:r w:rsidRPr="00C76165">
        <w:rPr>
          <w:rFonts w:ascii="ＭＳ 明朝" w:eastAsia="ＭＳ 明朝" w:hAnsi="ＭＳ 明朝" w:hint="eastAsia"/>
        </w:rPr>
        <w:t>(</w:t>
      </w:r>
      <w:r>
        <w:rPr>
          <w:rFonts w:ascii="ＭＳ 明朝" w:eastAsia="ＭＳ 明朝" w:hAnsi="ＭＳ 明朝" w:hint="eastAsia"/>
        </w:rPr>
        <w:t>５</w:t>
      </w:r>
      <w:r w:rsidRPr="00C76165">
        <w:rPr>
          <w:rFonts w:ascii="ＭＳ 明朝" w:eastAsia="ＭＳ 明朝" w:hAnsi="ＭＳ 明朝" w:hint="eastAsia"/>
        </w:rPr>
        <w:t>)　その他町長が必要と認める書類</w:t>
      </w:r>
    </w:p>
    <w:p w:rsidR="00277CD4" w:rsidRPr="00C76165" w:rsidRDefault="00277CD4" w:rsidP="00277CD4">
      <w:pPr>
        <w:rPr>
          <w:rFonts w:ascii="ＭＳ 明朝" w:eastAsia="ＭＳ 明朝" w:hAnsi="ＭＳ 明朝"/>
        </w:rPr>
      </w:pPr>
    </w:p>
    <w:p w:rsidR="00277CD4" w:rsidRPr="00C76165" w:rsidRDefault="00277CD4" w:rsidP="00277CD4">
      <w:pPr>
        <w:rPr>
          <w:rFonts w:ascii="ＭＳ 明朝" w:eastAsia="ＭＳ 明朝" w:hAnsi="ＭＳ 明朝"/>
        </w:rPr>
      </w:pPr>
      <w:r w:rsidRPr="00C76165">
        <w:rPr>
          <w:rFonts w:ascii="ＭＳ 明朝" w:eastAsia="ＭＳ 明朝" w:hAnsi="ＭＳ 明朝" w:hint="eastAsia"/>
        </w:rPr>
        <w:t>(補助金の交付)</w:t>
      </w:r>
    </w:p>
    <w:p w:rsidR="00277CD4" w:rsidRPr="00C76165" w:rsidRDefault="00277CD4" w:rsidP="00277CD4">
      <w:pPr>
        <w:ind w:left="208" w:hangingChars="99" w:hanging="208"/>
        <w:rPr>
          <w:rFonts w:ascii="ＭＳ 明朝" w:eastAsia="ＭＳ 明朝" w:hAnsi="ＭＳ 明朝"/>
        </w:rPr>
      </w:pPr>
      <w:r>
        <w:rPr>
          <w:rFonts w:ascii="ＭＳ 明朝" w:eastAsia="ＭＳ 明朝" w:hAnsi="ＭＳ 明朝" w:hint="eastAsia"/>
        </w:rPr>
        <w:t>第８条　町長は、交付規則第１６</w:t>
      </w:r>
      <w:r w:rsidRPr="00C76165">
        <w:rPr>
          <w:rFonts w:ascii="ＭＳ 明朝" w:eastAsia="ＭＳ 明朝" w:hAnsi="ＭＳ 明朝" w:hint="eastAsia"/>
        </w:rPr>
        <w:t>条の規定</w:t>
      </w:r>
      <w:r>
        <w:rPr>
          <w:rFonts w:ascii="ＭＳ 明朝" w:eastAsia="ＭＳ 明朝" w:hAnsi="ＭＳ 明朝" w:hint="eastAsia"/>
        </w:rPr>
        <w:t>により補助金の確定後に当該補助金を交付する</w:t>
      </w:r>
      <w:r w:rsidR="00814B09">
        <w:rPr>
          <w:rFonts w:ascii="ＭＳ 明朝" w:eastAsia="ＭＳ 明朝" w:hAnsi="ＭＳ 明朝" w:hint="eastAsia"/>
        </w:rPr>
        <w:t>。</w:t>
      </w:r>
    </w:p>
    <w:p w:rsidR="00277CD4" w:rsidRPr="00C76165" w:rsidRDefault="00277CD4" w:rsidP="00277CD4">
      <w:pPr>
        <w:rPr>
          <w:rFonts w:ascii="ＭＳ 明朝" w:eastAsia="ＭＳ 明朝" w:hAnsi="ＭＳ 明朝"/>
        </w:rPr>
      </w:pPr>
    </w:p>
    <w:p w:rsidR="00277CD4" w:rsidRPr="00C76165" w:rsidRDefault="00277CD4" w:rsidP="003660BF">
      <w:pPr>
        <w:rPr>
          <w:rFonts w:ascii="ＭＳ 明朝" w:eastAsia="ＭＳ 明朝" w:hAnsi="ＭＳ 明朝"/>
        </w:rPr>
      </w:pPr>
      <w:r w:rsidRPr="00C76165">
        <w:rPr>
          <w:rFonts w:ascii="ＭＳ 明朝" w:eastAsia="ＭＳ 明朝" w:hAnsi="ＭＳ 明朝" w:hint="eastAsia"/>
        </w:rPr>
        <w:t>(補助対象者の義務)</w:t>
      </w:r>
    </w:p>
    <w:p w:rsidR="00277CD4" w:rsidRPr="00C76165" w:rsidRDefault="00277CD4" w:rsidP="00277CD4">
      <w:pPr>
        <w:ind w:left="208" w:hangingChars="99" w:hanging="208"/>
        <w:rPr>
          <w:rFonts w:ascii="ＭＳ 明朝" w:eastAsia="ＭＳ 明朝" w:hAnsi="ＭＳ 明朝"/>
        </w:rPr>
      </w:pPr>
      <w:r w:rsidRPr="00C76165">
        <w:rPr>
          <w:rFonts w:ascii="ＭＳ 明朝" w:eastAsia="ＭＳ 明朝" w:hAnsi="ＭＳ 明朝" w:hint="eastAsia"/>
        </w:rPr>
        <w:t>第</w:t>
      </w:r>
      <w:r>
        <w:rPr>
          <w:rFonts w:ascii="ＭＳ 明朝" w:eastAsia="ＭＳ 明朝" w:hAnsi="ＭＳ 明朝" w:hint="eastAsia"/>
        </w:rPr>
        <w:t>９</w:t>
      </w:r>
      <w:r w:rsidRPr="00C76165">
        <w:rPr>
          <w:rFonts w:ascii="ＭＳ 明朝" w:eastAsia="ＭＳ 明朝" w:hAnsi="ＭＳ 明朝" w:hint="eastAsia"/>
        </w:rPr>
        <w:t>条　補助対象者は、補助対象事業の施行地を当該補助対象事業の完了年度の翌年度から起算して５年以内に森林以外の用途に転用する場合又は当該補助対象事業の施行地の立木を全面伐採撤去する場合において、当該転用又は伐採除去(以下「転用等」という。</w:t>
      </w:r>
      <w:r>
        <w:rPr>
          <w:rFonts w:ascii="ＭＳ 明朝" w:eastAsia="ＭＳ 明朝" w:hAnsi="ＭＳ 明朝" w:hint="eastAsia"/>
        </w:rPr>
        <w:t>) 及び</w:t>
      </w:r>
      <w:r w:rsidRPr="00C76165">
        <w:rPr>
          <w:rFonts w:ascii="ＭＳ 明朝" w:eastAsia="ＭＳ 明朝" w:hAnsi="ＭＳ 明朝" w:hint="eastAsia"/>
        </w:rPr>
        <w:t>補助対象事業の施行地を売り渡し、若しくは譲渡をし、又は賃借権、地上権等の設定をさせた後、当該補助対象事業の施行地が森林以外の用途へ転用させる場合、あらかじめ町長にその旨届け出るとともに、当該転用等に係る森林につき交付を受けた補助金相当額を返還しなければならない。ただし、公用、公共用、天災地変、その他やむを得ない事由による場合は、補助金相当額の減免について町長と協議することができる。</w:t>
      </w:r>
    </w:p>
    <w:p w:rsidR="00277CD4" w:rsidRDefault="00277CD4" w:rsidP="00277CD4">
      <w:pPr>
        <w:rPr>
          <w:rFonts w:ascii="ＭＳ 明朝" w:eastAsia="ＭＳ 明朝" w:hAnsi="ＭＳ 明朝"/>
        </w:rPr>
      </w:pPr>
    </w:p>
    <w:p w:rsidR="004A17F9" w:rsidRPr="00C76165" w:rsidRDefault="004A17F9" w:rsidP="004A17F9">
      <w:pPr>
        <w:rPr>
          <w:rFonts w:ascii="ＭＳ 明朝" w:eastAsia="ＭＳ 明朝" w:hAnsi="ＭＳ 明朝"/>
        </w:rPr>
      </w:pPr>
      <w:r w:rsidRPr="00C76165">
        <w:rPr>
          <w:rFonts w:ascii="ＭＳ 明朝" w:eastAsia="ＭＳ 明朝" w:hAnsi="ＭＳ 明朝" w:hint="eastAsia"/>
        </w:rPr>
        <w:t>(</w:t>
      </w:r>
      <w:r>
        <w:rPr>
          <w:rFonts w:ascii="ＭＳ 明朝" w:eastAsia="ＭＳ 明朝" w:hAnsi="ＭＳ 明朝" w:hint="eastAsia"/>
        </w:rPr>
        <w:t>補助の期間</w:t>
      </w:r>
      <w:r w:rsidRPr="00C76165">
        <w:rPr>
          <w:rFonts w:ascii="ＭＳ 明朝" w:eastAsia="ＭＳ 明朝" w:hAnsi="ＭＳ 明朝" w:hint="eastAsia"/>
        </w:rPr>
        <w:t>)</w:t>
      </w:r>
    </w:p>
    <w:p w:rsidR="004A17F9" w:rsidRDefault="004A17F9" w:rsidP="004A17F9">
      <w:pPr>
        <w:ind w:left="208" w:hangingChars="99" w:hanging="208"/>
        <w:rPr>
          <w:rFonts w:ascii="ＭＳ 明朝" w:eastAsia="ＭＳ 明朝" w:hAnsi="ＭＳ 明朝"/>
        </w:rPr>
      </w:pPr>
      <w:r w:rsidRPr="00C76165">
        <w:rPr>
          <w:rFonts w:ascii="ＭＳ 明朝" w:eastAsia="ＭＳ 明朝" w:hAnsi="ＭＳ 明朝" w:hint="eastAsia"/>
        </w:rPr>
        <w:t>第</w:t>
      </w:r>
      <w:r>
        <w:rPr>
          <w:rFonts w:ascii="ＭＳ 明朝" w:eastAsia="ＭＳ 明朝" w:hAnsi="ＭＳ 明朝" w:hint="eastAsia"/>
        </w:rPr>
        <w:t>１０</w:t>
      </w:r>
      <w:r w:rsidRPr="00C76165">
        <w:rPr>
          <w:rFonts w:ascii="ＭＳ 明朝" w:eastAsia="ＭＳ 明朝" w:hAnsi="ＭＳ 明朝" w:hint="eastAsia"/>
        </w:rPr>
        <w:t xml:space="preserve">条　</w:t>
      </w:r>
      <w:r>
        <w:rPr>
          <w:rFonts w:ascii="ＭＳ 明朝" w:eastAsia="ＭＳ 明朝" w:hAnsi="ＭＳ 明朝" w:hint="eastAsia"/>
        </w:rPr>
        <w:t>補助を行う期間は令和</w:t>
      </w:r>
      <w:r w:rsidR="005F42D1">
        <w:rPr>
          <w:rFonts w:ascii="ＭＳ 明朝" w:eastAsia="ＭＳ 明朝" w:hAnsi="ＭＳ 明朝" w:hint="eastAsia"/>
        </w:rPr>
        <w:t>４</w:t>
      </w:r>
      <w:r>
        <w:rPr>
          <w:rFonts w:ascii="ＭＳ 明朝" w:eastAsia="ＭＳ 明朝" w:hAnsi="ＭＳ 明朝" w:hint="eastAsia"/>
        </w:rPr>
        <w:t>年度から</w:t>
      </w:r>
      <w:r w:rsidR="003E0AE2">
        <w:rPr>
          <w:rFonts w:ascii="ＭＳ 明朝" w:eastAsia="ＭＳ 明朝" w:hAnsi="ＭＳ 明朝" w:hint="eastAsia"/>
        </w:rPr>
        <w:t>令和６年度まで</w:t>
      </w:r>
      <w:r>
        <w:rPr>
          <w:rFonts w:ascii="ＭＳ 明朝" w:eastAsia="ＭＳ 明朝" w:hAnsi="ＭＳ 明朝" w:hint="eastAsia"/>
        </w:rPr>
        <w:t>とする。</w:t>
      </w:r>
    </w:p>
    <w:p w:rsidR="004A17F9" w:rsidRPr="00C76165" w:rsidRDefault="004A17F9" w:rsidP="00277CD4">
      <w:pPr>
        <w:rPr>
          <w:rFonts w:ascii="ＭＳ 明朝" w:eastAsia="ＭＳ 明朝" w:hAnsi="ＭＳ 明朝"/>
        </w:rPr>
      </w:pPr>
    </w:p>
    <w:p w:rsidR="00277CD4" w:rsidRPr="00C76165" w:rsidRDefault="00277CD4" w:rsidP="00277CD4">
      <w:pPr>
        <w:rPr>
          <w:rFonts w:ascii="ＭＳ 明朝" w:eastAsia="ＭＳ 明朝" w:hAnsi="ＭＳ 明朝"/>
        </w:rPr>
      </w:pPr>
      <w:r w:rsidRPr="00C76165">
        <w:rPr>
          <w:rFonts w:ascii="ＭＳ 明朝" w:eastAsia="ＭＳ 明朝" w:hAnsi="ＭＳ 明朝" w:hint="eastAsia"/>
        </w:rPr>
        <w:t>(その他)</w:t>
      </w:r>
    </w:p>
    <w:p w:rsidR="00277CD4" w:rsidRDefault="00277CD4" w:rsidP="00277CD4">
      <w:pPr>
        <w:ind w:left="208" w:hangingChars="99" w:hanging="208"/>
        <w:rPr>
          <w:rFonts w:ascii="ＭＳ 明朝" w:eastAsia="ＭＳ 明朝" w:hAnsi="ＭＳ 明朝"/>
        </w:rPr>
      </w:pPr>
      <w:r w:rsidRPr="00C76165">
        <w:rPr>
          <w:rFonts w:ascii="ＭＳ 明朝" w:eastAsia="ＭＳ 明朝" w:hAnsi="ＭＳ 明朝" w:hint="eastAsia"/>
        </w:rPr>
        <w:t>第</w:t>
      </w:r>
      <w:r>
        <w:rPr>
          <w:rFonts w:ascii="ＭＳ 明朝" w:eastAsia="ＭＳ 明朝" w:hAnsi="ＭＳ 明朝" w:hint="eastAsia"/>
        </w:rPr>
        <w:t>１</w:t>
      </w:r>
      <w:r w:rsidR="004A17F9">
        <w:rPr>
          <w:rFonts w:ascii="ＭＳ 明朝" w:eastAsia="ＭＳ 明朝" w:hAnsi="ＭＳ 明朝" w:hint="eastAsia"/>
        </w:rPr>
        <w:t>１</w:t>
      </w:r>
      <w:r w:rsidRPr="00C76165">
        <w:rPr>
          <w:rFonts w:ascii="ＭＳ 明朝" w:eastAsia="ＭＳ 明朝" w:hAnsi="ＭＳ 明朝" w:hint="eastAsia"/>
        </w:rPr>
        <w:t>条　この要綱に定めるもののほか、必要な事項は町長が別に定める。</w:t>
      </w:r>
    </w:p>
    <w:p w:rsidR="00A3667D" w:rsidRPr="00277CD4" w:rsidRDefault="00A3667D"/>
    <w:p w:rsidR="00A3667D" w:rsidRDefault="00A3667D" w:rsidP="003660BF">
      <w:pPr>
        <w:ind w:leftChars="202" w:left="424"/>
      </w:pPr>
      <w:r>
        <w:rPr>
          <w:rFonts w:hint="eastAsia"/>
        </w:rPr>
        <w:t>附　則</w:t>
      </w:r>
    </w:p>
    <w:p w:rsidR="00A3667D" w:rsidRDefault="00A3667D" w:rsidP="003660BF">
      <w:pPr>
        <w:ind w:firstLineChars="100" w:firstLine="210"/>
      </w:pPr>
      <w:r>
        <w:rPr>
          <w:rFonts w:hint="eastAsia"/>
        </w:rPr>
        <w:t>この要綱は、</w:t>
      </w:r>
      <w:r w:rsidR="00F9103A">
        <w:rPr>
          <w:rFonts w:hint="eastAsia"/>
        </w:rPr>
        <w:t>令和元年</w:t>
      </w:r>
      <w:r w:rsidR="00D64970">
        <w:rPr>
          <w:rFonts w:hint="eastAsia"/>
        </w:rPr>
        <w:t>７</w:t>
      </w:r>
      <w:r>
        <w:rPr>
          <w:rFonts w:hint="eastAsia"/>
        </w:rPr>
        <w:t>月１日から施行する。</w:t>
      </w:r>
    </w:p>
    <w:p w:rsidR="005F42D1" w:rsidRDefault="005F42D1" w:rsidP="005F42D1">
      <w:pPr>
        <w:ind w:leftChars="202" w:left="424"/>
      </w:pPr>
      <w:r>
        <w:rPr>
          <w:rFonts w:hint="eastAsia"/>
        </w:rPr>
        <w:t>附　則</w:t>
      </w:r>
    </w:p>
    <w:p w:rsidR="005F42D1" w:rsidRDefault="005F42D1" w:rsidP="005F42D1">
      <w:pPr>
        <w:ind w:firstLineChars="100" w:firstLine="210"/>
      </w:pPr>
      <w:r>
        <w:rPr>
          <w:rFonts w:hint="eastAsia"/>
        </w:rPr>
        <w:t>この要綱は、令和４年４月１日から施行する。</w:t>
      </w:r>
    </w:p>
    <w:p w:rsidR="005F42D1" w:rsidRPr="005F42D1" w:rsidRDefault="005F42D1" w:rsidP="003660BF">
      <w:pPr>
        <w:ind w:firstLineChars="100" w:firstLine="210"/>
      </w:pPr>
    </w:p>
    <w:sectPr w:rsidR="005F42D1" w:rsidRPr="005F42D1" w:rsidSect="003C2B1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70" w:rsidRDefault="00D64970" w:rsidP="00D64970">
      <w:r>
        <w:separator/>
      </w:r>
    </w:p>
  </w:endnote>
  <w:endnote w:type="continuationSeparator" w:id="0">
    <w:p w:rsidR="00D64970" w:rsidRDefault="00D64970" w:rsidP="00D6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70" w:rsidRDefault="00D64970" w:rsidP="00D64970">
      <w:r>
        <w:separator/>
      </w:r>
    </w:p>
  </w:footnote>
  <w:footnote w:type="continuationSeparator" w:id="0">
    <w:p w:rsidR="00D64970" w:rsidRDefault="00D64970" w:rsidP="00D64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7D"/>
    <w:rsid w:val="00050D08"/>
    <w:rsid w:val="00071E07"/>
    <w:rsid w:val="002723FE"/>
    <w:rsid w:val="00277CD4"/>
    <w:rsid w:val="003660BF"/>
    <w:rsid w:val="003C2B19"/>
    <w:rsid w:val="003D5283"/>
    <w:rsid w:val="003E0AE2"/>
    <w:rsid w:val="004A17F9"/>
    <w:rsid w:val="004F7892"/>
    <w:rsid w:val="005D79C9"/>
    <w:rsid w:val="005F42D1"/>
    <w:rsid w:val="00614FEE"/>
    <w:rsid w:val="0078065B"/>
    <w:rsid w:val="00802507"/>
    <w:rsid w:val="00814B09"/>
    <w:rsid w:val="00865886"/>
    <w:rsid w:val="00976C9E"/>
    <w:rsid w:val="00A3667D"/>
    <w:rsid w:val="00A74EA4"/>
    <w:rsid w:val="00A82175"/>
    <w:rsid w:val="00B94256"/>
    <w:rsid w:val="00BC250B"/>
    <w:rsid w:val="00BC67E7"/>
    <w:rsid w:val="00BD69CD"/>
    <w:rsid w:val="00C25158"/>
    <w:rsid w:val="00C36EC9"/>
    <w:rsid w:val="00CD74AC"/>
    <w:rsid w:val="00D64970"/>
    <w:rsid w:val="00DC1C68"/>
    <w:rsid w:val="00E2295D"/>
    <w:rsid w:val="00F9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6625">
      <v:textbox inset="5.85pt,.7pt,5.85pt,.7pt"/>
    </o:shapedefaults>
    <o:shapelayout v:ext="edit">
      <o:idmap v:ext="edit" data="1"/>
    </o:shapelayout>
  </w:shapeDefaults>
  <w:decimalSymbol w:val="."/>
  <w:listSeparator w:val=","/>
  <w15:docId w15:val="{86FD706F-0C4B-45BA-A909-B02E68CE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970"/>
    <w:pPr>
      <w:tabs>
        <w:tab w:val="center" w:pos="4252"/>
        <w:tab w:val="right" w:pos="8504"/>
      </w:tabs>
      <w:snapToGrid w:val="0"/>
    </w:pPr>
  </w:style>
  <w:style w:type="character" w:customStyle="1" w:styleId="a4">
    <w:name w:val="ヘッダー (文字)"/>
    <w:basedOn w:val="a0"/>
    <w:link w:val="a3"/>
    <w:uiPriority w:val="99"/>
    <w:rsid w:val="00D64970"/>
  </w:style>
  <w:style w:type="paragraph" w:styleId="a5">
    <w:name w:val="footer"/>
    <w:basedOn w:val="a"/>
    <w:link w:val="a6"/>
    <w:uiPriority w:val="99"/>
    <w:unhideWhenUsed/>
    <w:rsid w:val="00D64970"/>
    <w:pPr>
      <w:tabs>
        <w:tab w:val="center" w:pos="4252"/>
        <w:tab w:val="right" w:pos="8504"/>
      </w:tabs>
      <w:snapToGrid w:val="0"/>
    </w:pPr>
  </w:style>
  <w:style w:type="character" w:customStyle="1" w:styleId="a6">
    <w:name w:val="フッター (文字)"/>
    <w:basedOn w:val="a0"/>
    <w:link w:val="a5"/>
    <w:uiPriority w:val="99"/>
    <w:rsid w:val="00D64970"/>
  </w:style>
  <w:style w:type="paragraph" w:styleId="a7">
    <w:name w:val="Balloon Text"/>
    <w:basedOn w:val="a"/>
    <w:link w:val="a8"/>
    <w:uiPriority w:val="99"/>
    <w:semiHidden/>
    <w:unhideWhenUsed/>
    <w:rsid w:val="005F42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5000-E443-4216-AE1E-53297B02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池田町役場</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堀井敏夫</dc:creator>
  <cp:lastModifiedBy>山本健太</cp:lastModifiedBy>
  <cp:revision>26</cp:revision>
  <cp:lastPrinted>2022-04-07T23:12:00Z</cp:lastPrinted>
  <dcterms:created xsi:type="dcterms:W3CDTF">2015-10-23T01:52:00Z</dcterms:created>
  <dcterms:modified xsi:type="dcterms:W3CDTF">2022-04-07T23:12:00Z</dcterms:modified>
</cp:coreProperties>
</file>